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07" w:rsidRPr="00B30A07" w:rsidRDefault="00B30A07" w:rsidP="00B30A07">
      <w:pPr>
        <w:pStyle w:val="newncpi0"/>
        <w:jc w:val="center"/>
      </w:pPr>
      <w:bookmarkStart w:id="0" w:name="a1"/>
      <w:bookmarkEnd w:id="0"/>
      <w:r w:rsidRPr="00B30A07">
        <w:rPr>
          <w:rStyle w:val="name"/>
        </w:rPr>
        <w:t>ПОСТАНОВЛЕНИЕ </w:t>
      </w:r>
      <w:r w:rsidRPr="00B30A07">
        <w:rPr>
          <w:rStyle w:val="promulgator"/>
        </w:rPr>
        <w:t>МИНИСТЕРСТВА ЗДРАВООХРАНЕНИЯ РЕСПУБЛИКИ БЕЛАРУСЬ</w:t>
      </w:r>
    </w:p>
    <w:p w:rsidR="00B30A07" w:rsidRPr="00B30A07" w:rsidRDefault="00B30A07" w:rsidP="00B30A07">
      <w:pPr>
        <w:pStyle w:val="newncpi0"/>
        <w:jc w:val="center"/>
      </w:pPr>
      <w:r w:rsidRPr="00B30A07">
        <w:rPr>
          <w:rStyle w:val="datepr"/>
        </w:rPr>
        <w:t>16 декабря 2013 г.</w:t>
      </w:r>
      <w:r w:rsidRPr="00B30A07">
        <w:rPr>
          <w:rStyle w:val="number"/>
        </w:rPr>
        <w:t xml:space="preserve"> № 127</w:t>
      </w:r>
    </w:p>
    <w:p w:rsidR="00B30A07" w:rsidRPr="00B30A07" w:rsidRDefault="00B30A07" w:rsidP="00B30A07">
      <w:pPr>
        <w:pStyle w:val="title"/>
      </w:pPr>
      <w:r w:rsidRPr="00B30A07">
        <w:t>Об утверждении Санитарных норм и правил «</w:t>
      </w:r>
      <w:r w:rsidRPr="00B30A07">
        <w:rPr>
          <w:shd w:val="clear" w:color="auto" w:fill="FFFFFF"/>
        </w:rPr>
        <w:t>Требования</w:t>
      </w:r>
      <w:r w:rsidRPr="00B30A07">
        <w:t xml:space="preserve"> </w:t>
      </w:r>
      <w:r w:rsidRPr="00B30A07">
        <w:rPr>
          <w:shd w:val="clear" w:color="auto" w:fill="FFFFFF"/>
        </w:rPr>
        <w:t>к</w:t>
      </w:r>
      <w:r w:rsidRPr="00B30A07">
        <w:t xml:space="preserve"> </w:t>
      </w:r>
      <w:r w:rsidRPr="00B30A07">
        <w:rPr>
          <w:shd w:val="clear" w:color="auto" w:fill="FFFFFF"/>
        </w:rPr>
        <w:t>устройству</w:t>
      </w:r>
      <w:r w:rsidRPr="00B30A07">
        <w:t xml:space="preserve"> </w:t>
      </w:r>
      <w:r w:rsidRPr="00B30A07">
        <w:rPr>
          <w:shd w:val="clear" w:color="auto" w:fill="FFFFFF"/>
        </w:rPr>
        <w:t>и</w:t>
      </w:r>
      <w:r w:rsidRPr="00B30A07">
        <w:t xml:space="preserve"> </w:t>
      </w:r>
      <w:r w:rsidRPr="00B30A07">
        <w:rPr>
          <w:shd w:val="clear" w:color="auto" w:fill="FFFFFF"/>
        </w:rPr>
        <w:t>эксплуатации</w:t>
      </w:r>
      <w:r w:rsidRPr="00B30A07">
        <w:t xml:space="preserve"> </w:t>
      </w:r>
      <w:r w:rsidRPr="00B30A07">
        <w:rPr>
          <w:shd w:val="clear" w:color="auto" w:fill="FFFFFF"/>
        </w:rPr>
        <w:t>физкультурно</w:t>
      </w:r>
      <w:r w:rsidRPr="00B30A07">
        <w:t>-</w:t>
      </w:r>
      <w:r w:rsidRPr="00B30A07">
        <w:rPr>
          <w:shd w:val="clear" w:color="auto" w:fill="FFFFFF"/>
        </w:rPr>
        <w:t>спортивных</w:t>
      </w:r>
      <w:r w:rsidRPr="00B30A07">
        <w:t xml:space="preserve"> </w:t>
      </w:r>
      <w:r w:rsidRPr="00B30A07">
        <w:rPr>
          <w:shd w:val="clear" w:color="auto" w:fill="FFFFFF"/>
        </w:rPr>
        <w:t>сооружений</w:t>
      </w:r>
      <w:r w:rsidRPr="00B30A07">
        <w:t xml:space="preserve">», признании утратившими силу постановления Главного государственного санитарного врача Республики Беларусь от 8 ноября 2006 г. </w:t>
      </w:r>
      <w:r w:rsidRPr="00B30A07">
        <w:t>№ 134</w:t>
      </w:r>
      <w:r w:rsidRPr="00B30A07">
        <w:t xml:space="preserve">, отдельного структурного элемента постановления Министерства здравоохранения Республики Беларусь от 3 ноября 2011 г. </w:t>
      </w:r>
      <w:r w:rsidRPr="00B30A07">
        <w:t>№ 111</w:t>
      </w:r>
    </w:p>
    <w:p w:rsidR="00B30A07" w:rsidRPr="00B30A07" w:rsidRDefault="00B30A07" w:rsidP="00B30A07">
      <w:pPr>
        <w:pStyle w:val="preamble"/>
      </w:pPr>
      <w:r w:rsidRPr="00B30A07">
        <w:t xml:space="preserve">На основании </w:t>
      </w:r>
      <w:r w:rsidRPr="00B30A07">
        <w:t>статьи 13</w:t>
      </w:r>
      <w:r w:rsidRPr="00B30A07">
        <w:t xml:space="preserve"> Закона Республики Беларусь от 7 января 2012 года «О санитарно-эпидемиологическом благополучии населения», </w:t>
      </w:r>
      <w:r w:rsidRPr="00B30A07">
        <w:t>абзаца второго</w:t>
      </w:r>
      <w:r w:rsidRPr="00B30A07">
        <w:t xml:space="preserve"> подпункта 8.32 пункта 8 Положения о Министерстве здравоохранения Республики Беларусь, утвержденного постановлением Совета Министров Республики Беларусь от 28 октября 2011 г. № 1446 «О некоторых вопросах Министерства здравоохранения и мерах по реализации Указа Президента Республики Беларусь от 11 августа 2011 г. № 360», Министерство здравоохранения Республики Беларусь ПОСТАНОВЛЯЕТ:</w:t>
      </w:r>
    </w:p>
    <w:p w:rsidR="00B30A07" w:rsidRPr="00B30A07" w:rsidRDefault="00B30A07" w:rsidP="00B30A07">
      <w:pPr>
        <w:pStyle w:val="point"/>
      </w:pPr>
      <w:r w:rsidRPr="00B30A07">
        <w:t xml:space="preserve">1. Утвердить прилагаемые Санитарные </w:t>
      </w:r>
      <w:r w:rsidRPr="00B30A07">
        <w:t>нормы</w:t>
      </w:r>
      <w:r w:rsidRPr="00B30A07">
        <w:t xml:space="preserve"> и правила «Требования к устройству и эксплуатации физкультурно-спортивных сооружений».</w:t>
      </w:r>
    </w:p>
    <w:p w:rsidR="00B30A07" w:rsidRPr="00B30A07" w:rsidRDefault="00B30A07" w:rsidP="00B30A07">
      <w:pPr>
        <w:pStyle w:val="point"/>
      </w:pPr>
      <w:r w:rsidRPr="00B30A07">
        <w:t>2. Признать утратившими силу:</w:t>
      </w:r>
    </w:p>
    <w:p w:rsidR="00B30A07" w:rsidRPr="00B30A07" w:rsidRDefault="00B30A07" w:rsidP="00B30A07">
      <w:pPr>
        <w:pStyle w:val="newncpi"/>
      </w:pPr>
      <w:r w:rsidRPr="00B30A07">
        <w:t>постановление</w:t>
      </w:r>
      <w:r w:rsidRPr="00B30A07">
        <w:t xml:space="preserve"> Главного государственного санитарного врача Республики Беларусь от 8 ноября 2006 г. № 134 «Об утверждении Санитарных правил и норм 2.1.2.12-19-2006 «Гигиенические требования к устройству и эксплуатации спортивных сооружений»;</w:t>
      </w:r>
    </w:p>
    <w:p w:rsidR="00B30A07" w:rsidRPr="00B30A07" w:rsidRDefault="00B30A07" w:rsidP="00B30A07">
      <w:pPr>
        <w:pStyle w:val="newncpi"/>
      </w:pPr>
      <w:r w:rsidRPr="00B30A07">
        <w:t>подпункт 1.3</w:t>
      </w:r>
      <w:r w:rsidRPr="00B30A07">
        <w:t xml:space="preserve"> пункта 1 постановления Министерства здравоохранения Республики Беларусь от 3 ноября 2011 г. № 111 «О внесении дополнений и изменения в некоторые санитарные нормы, правила и гигиенические нормативы».</w:t>
      </w:r>
    </w:p>
    <w:p w:rsidR="00B30A07" w:rsidRPr="00B30A07" w:rsidRDefault="00B30A07" w:rsidP="00B30A07">
      <w:pPr>
        <w:pStyle w:val="point"/>
      </w:pPr>
      <w:r w:rsidRPr="00B30A07">
        <w:t>3. Настоящее постановление вступает в силу через 15 рабочих дней после его подписания.</w:t>
      </w:r>
    </w:p>
    <w:p w:rsidR="00B30A07" w:rsidRPr="00B30A07" w:rsidRDefault="00B30A07" w:rsidP="00B30A07">
      <w:pPr>
        <w:pStyle w:val="point"/>
      </w:pPr>
      <w:r w:rsidRPr="00B30A0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1"/>
        <w:gridCol w:w="4829"/>
      </w:tblGrid>
      <w:tr w:rsidR="00B30A07" w:rsidRPr="00B30A07" w:rsidTr="00B30A0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0A07" w:rsidRPr="00B30A07" w:rsidRDefault="00B30A07">
            <w:pPr>
              <w:pStyle w:val="newncpi0"/>
            </w:pPr>
            <w:r w:rsidRPr="00B30A07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0A07" w:rsidRPr="00B30A07" w:rsidRDefault="00B30A07">
            <w:pPr>
              <w:pStyle w:val="newncpi0"/>
              <w:jc w:val="right"/>
            </w:pPr>
            <w:r w:rsidRPr="00B30A07">
              <w:rPr>
                <w:rStyle w:val="pers"/>
              </w:rPr>
              <w:t>В.И.Жарко</w:t>
            </w:r>
          </w:p>
        </w:tc>
      </w:tr>
    </w:tbl>
    <w:p w:rsidR="00B30A07" w:rsidRPr="00B30A07" w:rsidRDefault="00B30A07" w:rsidP="00B30A07">
      <w:pPr>
        <w:pStyle w:val="newncpi0"/>
      </w:pPr>
      <w:r w:rsidRPr="00B30A0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11"/>
        <w:gridCol w:w="3339"/>
      </w:tblGrid>
      <w:tr w:rsidR="00B30A07" w:rsidRPr="00B30A07" w:rsidTr="00B30A07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A07" w:rsidRPr="00B30A07" w:rsidRDefault="00B30A07">
            <w:pPr>
              <w:pStyle w:val="cap1"/>
            </w:pPr>
            <w:r w:rsidRPr="00B30A07"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A07" w:rsidRPr="00B30A07" w:rsidRDefault="00B30A07">
            <w:pPr>
              <w:pStyle w:val="capu1"/>
            </w:pPr>
            <w:r w:rsidRPr="00B30A07">
              <w:t>УТВЕРЖДЕНО</w:t>
            </w:r>
          </w:p>
          <w:p w:rsidR="00B30A07" w:rsidRPr="00B30A07" w:rsidRDefault="00B30A07">
            <w:pPr>
              <w:pStyle w:val="cap1"/>
            </w:pPr>
            <w:r w:rsidRPr="00B30A07">
              <w:t>Постановление</w:t>
            </w:r>
          </w:p>
          <w:p w:rsidR="00B30A07" w:rsidRPr="00B30A07" w:rsidRDefault="00B30A07">
            <w:pPr>
              <w:pStyle w:val="cap1"/>
            </w:pPr>
            <w:r w:rsidRPr="00B30A07">
              <w:t>Министерства здравоохранения</w:t>
            </w:r>
          </w:p>
          <w:p w:rsidR="00B30A07" w:rsidRPr="00B30A07" w:rsidRDefault="00B30A07">
            <w:pPr>
              <w:pStyle w:val="cap1"/>
            </w:pPr>
            <w:r w:rsidRPr="00B30A07">
              <w:t>Республики Беларусь</w:t>
            </w:r>
          </w:p>
          <w:p w:rsidR="00B30A07" w:rsidRPr="00B30A07" w:rsidRDefault="00B30A07">
            <w:pPr>
              <w:pStyle w:val="cap1"/>
            </w:pPr>
            <w:r w:rsidRPr="00B30A07">
              <w:t>16.12.2013 № 127</w:t>
            </w:r>
          </w:p>
        </w:tc>
      </w:tr>
    </w:tbl>
    <w:p w:rsidR="00B30A07" w:rsidRPr="00B30A07" w:rsidRDefault="00B30A07" w:rsidP="00B30A07">
      <w:pPr>
        <w:pStyle w:val="titleu"/>
      </w:pPr>
      <w:bookmarkStart w:id="1" w:name="a2"/>
      <w:bookmarkEnd w:id="1"/>
      <w:r w:rsidRPr="00B30A07">
        <w:t>Санитарные нормы и правила «Требования к устройству и эксплуатации физкультурно-спортивных сооружений»</w:t>
      </w:r>
    </w:p>
    <w:p w:rsidR="00B30A07" w:rsidRPr="00B30A07" w:rsidRDefault="00B30A07" w:rsidP="00B30A07">
      <w:pPr>
        <w:pStyle w:val="chapter"/>
      </w:pPr>
      <w:bookmarkStart w:id="2" w:name="a3"/>
      <w:bookmarkEnd w:id="2"/>
      <w:r w:rsidRPr="00B30A07">
        <w:t>ГЛАВА 1</w:t>
      </w:r>
      <w:r w:rsidRPr="00B30A07">
        <w:br/>
        <w:t>ОБЩИЕ ПОЛОЖЕНИЯ</w:t>
      </w:r>
    </w:p>
    <w:p w:rsidR="00B30A07" w:rsidRPr="00B30A07" w:rsidRDefault="00B30A07" w:rsidP="00B30A07">
      <w:pPr>
        <w:pStyle w:val="point"/>
      </w:pPr>
      <w:r w:rsidRPr="00B30A07">
        <w:t>1. Санитарные нормы и правила «</w:t>
      </w:r>
      <w:bookmarkStart w:id="3" w:name="_GoBack"/>
      <w:r w:rsidRPr="00B30A07">
        <w:t>Требования к устройству и эксплуатации физкультурно-спортивных сооружений</w:t>
      </w:r>
      <w:bookmarkEnd w:id="3"/>
      <w:r w:rsidRPr="00B30A07">
        <w:t>» (далее - Санитарные нормы и правила) устанавливают требования к проектированию, строительству, реконструкции, размещению, вводу в эксплуатацию, территории, водоснабжению, отоплению, вентиляции, освещению, содержанию и эксплуатации помещений, оборудования, мебели и инвентаря физкультурно-спортивных сооружений.</w:t>
      </w:r>
    </w:p>
    <w:p w:rsidR="00B30A07" w:rsidRPr="00B30A07" w:rsidRDefault="00B30A07" w:rsidP="00B30A07">
      <w:pPr>
        <w:pStyle w:val="point"/>
      </w:pPr>
      <w:r w:rsidRPr="00B30A07">
        <w:lastRenderedPageBreak/>
        <w:t>2. 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B30A07" w:rsidRPr="00B30A07" w:rsidRDefault="00B30A07" w:rsidP="00B30A07">
      <w:pPr>
        <w:pStyle w:val="point"/>
      </w:pPr>
      <w:r w:rsidRPr="00B30A07">
        <w:t>3. За нарушение настоящих Санитарных норм и правил виновные лица несут ответственность в соответствии с законодательными актами Республики Беларусь.</w:t>
      </w:r>
    </w:p>
    <w:p w:rsidR="00B30A07" w:rsidRPr="00B30A07" w:rsidRDefault="00B30A07" w:rsidP="00B30A07">
      <w:pPr>
        <w:pStyle w:val="point"/>
      </w:pPr>
      <w:r w:rsidRPr="00B30A07">
        <w:t>4. Требования настоящих Санитарных норм и правил обязательны для соблюдения при эксплуатации и реконструкции действующих, проектировании и строительстве новых физкультурно-спортивных сооружений, за исключением физкультурно-спортивных сооружений, проектирование, реконструкция и строительство которых началось до вступления в силу настоящих Санитарных норм и правил (в части проектирования, реконструкции и строительства).</w:t>
      </w:r>
    </w:p>
    <w:p w:rsidR="00B30A07" w:rsidRPr="00B30A07" w:rsidRDefault="00B30A07" w:rsidP="00B30A07">
      <w:pPr>
        <w:pStyle w:val="point"/>
      </w:pPr>
      <w:r w:rsidRPr="00B30A07">
        <w:t>5. 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B30A07" w:rsidRPr="00B30A07" w:rsidRDefault="00B30A07" w:rsidP="00B30A07">
      <w:pPr>
        <w:pStyle w:val="point"/>
      </w:pPr>
      <w:r w:rsidRPr="00B30A07">
        <w:t>6. Требования настоящих Санитарных норм и правил не распространяются на плоскостные физкультурно-спортивные сооружения (отдельно стоящие футбольные поля, баскетбольные и волейбольные площадки, теннисные корты и другие игровые площадки и поля, не имеющие в своем составе административно-бытовых зданий).</w:t>
      </w:r>
    </w:p>
    <w:p w:rsidR="00B30A07" w:rsidRPr="00B30A07" w:rsidRDefault="00B30A07" w:rsidP="00B30A07">
      <w:pPr>
        <w:pStyle w:val="point"/>
      </w:pPr>
      <w:bookmarkStart w:id="4" w:name="a13"/>
      <w:bookmarkEnd w:id="4"/>
      <w:r w:rsidRPr="00B30A07">
        <w:t xml:space="preserve">7. Работники физкультурно-спортивных сооружений должны проходить обязательные медицинские осмотры в </w:t>
      </w:r>
      <w:r w:rsidRPr="00B30A07">
        <w:t>порядке</w:t>
      </w:r>
      <w:r w:rsidRPr="00B30A07">
        <w:t>, определенном Министерством здравоохранения Республики Беларусь по согласованию с Министерством труда и социальной защиты Республики Беларусь.</w:t>
      </w:r>
    </w:p>
    <w:p w:rsidR="00B30A07" w:rsidRPr="00B30A07" w:rsidRDefault="00B30A07" w:rsidP="00B30A07">
      <w:pPr>
        <w:pStyle w:val="point"/>
      </w:pPr>
      <w:r w:rsidRPr="00B30A07">
        <w:t>8. Администрация физкультурно-спортивного сооружения обязана обеспечить разработку и выполнение комплекса мер по реализации запрета курения (потребления) табачных изделий на территории и в помещениях физкультурно-спортивных сооружений, за исключением мест, специально предназначенных для этих целей, оборудованных приточно-вытяжной вентиляцией, емкостями для сбора коммунальных отходов.</w:t>
      </w:r>
    </w:p>
    <w:p w:rsidR="00B30A07" w:rsidRPr="00B30A07" w:rsidRDefault="00B30A07" w:rsidP="00B30A07">
      <w:pPr>
        <w:pStyle w:val="chapter"/>
      </w:pPr>
      <w:bookmarkStart w:id="5" w:name="a4"/>
      <w:bookmarkEnd w:id="5"/>
      <w:r w:rsidRPr="00B30A07">
        <w:t>ГЛАВА 2</w:t>
      </w:r>
      <w:r w:rsidRPr="00B30A07">
        <w:br/>
        <w:t>ТРЕБОВАНИЯ К ПРОЕКТИРОВАНИЮ, СТРОИТЕЛЬСТВУ, РЕКОНСТРУКЦИИ И ВВОДУ В ЭКСПЛУАТАЦИЮ ФИЗКУЛЬТУРНО-СПОРТИВНЫХ СООРУЖЕНИЙ</w:t>
      </w:r>
    </w:p>
    <w:p w:rsidR="00B30A07" w:rsidRPr="00B30A07" w:rsidRDefault="00B30A07" w:rsidP="00B30A07">
      <w:pPr>
        <w:pStyle w:val="point"/>
      </w:pPr>
      <w:r w:rsidRPr="00B30A07">
        <w:t xml:space="preserve">9. Проектирование, строительство, реконструкция и ввод в эксплуатацию физкультурно-спортивных сооружений должны осуществляться в соответствии с Санитарными </w:t>
      </w:r>
      <w:r w:rsidRPr="00B30A07">
        <w:t>нормами</w:t>
      </w:r>
      <w:r w:rsidRPr="00B30A07">
        <w:t>, правилами и гигиеническими нормативами «Гигиенические требования к проектированию, строительству, реконструкции и вводу объектов в эксплуатацию», утвержденными постановлением Министерства здравоохранения Республики Беларусь от 10 февраля 2011 г. № 12.</w:t>
      </w:r>
    </w:p>
    <w:p w:rsidR="00B30A07" w:rsidRPr="00B30A07" w:rsidRDefault="00B30A07" w:rsidP="00B30A07">
      <w:pPr>
        <w:pStyle w:val="point"/>
      </w:pPr>
      <w:r w:rsidRPr="00B30A07">
        <w:t xml:space="preserve">10. Проектная документация на реконструкцию, в том числе модернизацию, капитальный ремонт, при которых осуществляются расширение или увеличение мощности, а также изменение целевого назначения физкультурно-спортивных сооружений, подлежит санитарно-гигиенической экспертизе в соответствии с </w:t>
      </w:r>
      <w:r w:rsidRPr="00B30A07">
        <w:t>подпунктом 3.6.2</w:t>
      </w:r>
      <w:r w:rsidRPr="00B30A07">
        <w:t xml:space="preserve"> пункта 3.6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B30A07" w:rsidRPr="00B30A07" w:rsidRDefault="00B30A07" w:rsidP="00B30A07">
      <w:pPr>
        <w:pStyle w:val="chapter"/>
      </w:pPr>
      <w:bookmarkStart w:id="6" w:name="a5"/>
      <w:bookmarkEnd w:id="6"/>
      <w:r w:rsidRPr="00B30A07">
        <w:lastRenderedPageBreak/>
        <w:t>ГЛАВА 3</w:t>
      </w:r>
      <w:r w:rsidRPr="00B30A07">
        <w:br/>
        <w:t>ТРЕБОВАНИЯ К РАЗМЕЩЕНИЮ И ТЕРРИТОРИИ ФИЗКУЛЬТУРНО-СПОРТИВНЫХ СООРУЖЕНИЙ</w:t>
      </w:r>
    </w:p>
    <w:p w:rsidR="00B30A07" w:rsidRPr="00B30A07" w:rsidRDefault="00B30A07" w:rsidP="00B30A07">
      <w:pPr>
        <w:pStyle w:val="point"/>
      </w:pPr>
      <w:r w:rsidRPr="00B30A07">
        <w:t xml:space="preserve">11. Размещение физкультурно-спортивных сооружений должно соответствовать санитарным </w:t>
      </w:r>
      <w:r w:rsidRPr="00B30A07">
        <w:t>нормам</w:t>
      </w:r>
      <w:r w:rsidRPr="00B30A07">
        <w:t xml:space="preserve"> и правилам, устанавливающим требования к организации санитарно-защитных зон предприятий, сооружений и иных объектов, являющихся объектами воздействия на здоровье человека и окружающую среду.</w:t>
      </w:r>
    </w:p>
    <w:p w:rsidR="00B30A07" w:rsidRPr="00B30A07" w:rsidRDefault="00B30A07" w:rsidP="00B30A07">
      <w:pPr>
        <w:pStyle w:val="point"/>
      </w:pPr>
      <w:r w:rsidRPr="00B30A07">
        <w:t>12. Территория земельного участка физкультурно-спортивных сооружений должна быть благоустроена, освещена и содержаться в чистоте. В зимнее время пешеходные пути, крыльцо и ступеньки необходимо очищать от снега и льда.</w:t>
      </w:r>
    </w:p>
    <w:p w:rsidR="00B30A07" w:rsidRPr="00B30A07" w:rsidRDefault="00B30A07" w:rsidP="00B30A07">
      <w:pPr>
        <w:pStyle w:val="point"/>
      </w:pPr>
      <w:r w:rsidRPr="00B30A07">
        <w:t>13. Перед входом в административно-бытовые здания физкультурно-спортивных сооружений должны быть установлены:</w:t>
      </w:r>
    </w:p>
    <w:p w:rsidR="00B30A07" w:rsidRPr="00B30A07" w:rsidRDefault="00B30A07" w:rsidP="00B30A07">
      <w:pPr>
        <w:pStyle w:val="newncpi"/>
      </w:pPr>
      <w:r w:rsidRPr="00B30A07">
        <w:t>решетки или скребки для очистки обуви, которые следует очищать по мере необходимости;</w:t>
      </w:r>
    </w:p>
    <w:p w:rsidR="00B30A07" w:rsidRPr="00B30A07" w:rsidRDefault="00B30A07" w:rsidP="00B30A07">
      <w:pPr>
        <w:pStyle w:val="newncpi"/>
      </w:pPr>
      <w:r w:rsidRPr="00B30A07">
        <w:t>урны для мусора, которые необходимо очищать по мере заполнения, не допуская их переполнения.</w:t>
      </w:r>
    </w:p>
    <w:p w:rsidR="00B30A07" w:rsidRPr="00B30A07" w:rsidRDefault="00B30A07" w:rsidP="00B30A07">
      <w:pPr>
        <w:pStyle w:val="point"/>
      </w:pPr>
      <w:r w:rsidRPr="00B30A07">
        <w:t>14. Емкости для сбора твердых отходов, размещенные на контейнерной площадке, должны:</w:t>
      </w:r>
    </w:p>
    <w:p w:rsidR="00B30A07" w:rsidRPr="00B30A07" w:rsidRDefault="00B30A07" w:rsidP="00B30A07">
      <w:pPr>
        <w:pStyle w:val="newncpi"/>
      </w:pPr>
      <w:r w:rsidRPr="00B30A07">
        <w:t>изготавливаться из материалов, допускающих проведение мойки и дезинфекции;</w:t>
      </w:r>
    </w:p>
    <w:p w:rsidR="00B30A07" w:rsidRPr="00B30A07" w:rsidRDefault="00B30A07" w:rsidP="00B30A07">
      <w:pPr>
        <w:pStyle w:val="newncpi"/>
      </w:pPr>
      <w:r w:rsidRPr="00B30A07">
        <w:t>находиться в технически исправном состоянии;</w:t>
      </w:r>
    </w:p>
    <w:p w:rsidR="00B30A07" w:rsidRPr="00B30A07" w:rsidRDefault="00B30A07" w:rsidP="00B30A07">
      <w:pPr>
        <w:pStyle w:val="newncpi"/>
      </w:pPr>
      <w:r w:rsidRPr="00B30A07">
        <w:t>быть окрашенными и иметь маркировку с указанием вида отходов и данных о собственнике;</w:t>
      </w:r>
    </w:p>
    <w:p w:rsidR="00B30A07" w:rsidRPr="00B30A07" w:rsidRDefault="00B30A07" w:rsidP="00B30A07">
      <w:pPr>
        <w:pStyle w:val="newncpi"/>
      </w:pPr>
      <w:r w:rsidRPr="00B30A07">
        <w:t>очищаться от твердых отходов по мере заполнения.</w:t>
      </w:r>
    </w:p>
    <w:p w:rsidR="00B30A07" w:rsidRPr="00B30A07" w:rsidRDefault="00B30A07" w:rsidP="00B30A07">
      <w:pPr>
        <w:pStyle w:val="point"/>
      </w:pPr>
      <w:r w:rsidRPr="00B30A07">
        <w:t>15. Контейнерная площадка должна размещаться на расстоянии не менее 20 м от административно-бытовых зданий, границ площадок (полей, кортов) для занятий физической культурой и спортом.</w:t>
      </w:r>
    </w:p>
    <w:p w:rsidR="00B30A07" w:rsidRPr="00B30A07" w:rsidRDefault="00B30A07" w:rsidP="00B30A07">
      <w:pPr>
        <w:pStyle w:val="chapter"/>
      </w:pPr>
      <w:bookmarkStart w:id="7" w:name="a6"/>
      <w:bookmarkEnd w:id="7"/>
      <w:r w:rsidRPr="00B30A07">
        <w:t>ГЛАВА 4</w:t>
      </w:r>
      <w:r w:rsidRPr="00B30A07">
        <w:br/>
        <w:t>ТРЕБОВАНИЯ К ВОДОСНАБЖЕНИЮ, ОТОПЛЕНИЮ, ВЕНТИЛЯЦИИ</w:t>
      </w:r>
      <w:r w:rsidRPr="00B30A07">
        <w:br/>
        <w:t>И ОСВЕЩЕНИЮ ФИЗКУЛЬТУРНО-СПОРТИВНЫХ СООРУЖЕНИЙ</w:t>
      </w:r>
    </w:p>
    <w:p w:rsidR="00B30A07" w:rsidRPr="00B30A07" w:rsidRDefault="00B30A07" w:rsidP="00B30A07">
      <w:pPr>
        <w:pStyle w:val="point"/>
      </w:pPr>
      <w:r w:rsidRPr="00B30A07">
        <w:t>16. Физкультурно-спортивные сооружения должны быть оборудованы централизованными системами холодного, горячего водоснабжения, канализации, отопления, естественной и механической приточно-вытяжной вентиляции, естественного и искусственного освещения в соответствии с требованиями технических нормативных правовых актов, устанавливающих обязательные к исполнению требования к горячему и холодному водоснабжению, канализации, отоплению, вентиляции и освещению.</w:t>
      </w:r>
    </w:p>
    <w:p w:rsidR="00B30A07" w:rsidRPr="00B30A07" w:rsidRDefault="00B30A07" w:rsidP="00B30A07">
      <w:pPr>
        <w:pStyle w:val="point"/>
      </w:pPr>
      <w:bookmarkStart w:id="8" w:name="a10"/>
      <w:bookmarkEnd w:id="8"/>
      <w:r w:rsidRPr="00B30A07">
        <w:t>17. Системы отопления, вентиляции и кондиционирования воздуха должны обеспечивать соответствующие гигиеническим нормативам параметры микроклимата и воздушной среды помещений. Все отапливаемые помещения должны быть снабжены термометрами для контроля за температурой воздуха в процессе эксплуатации.</w:t>
      </w:r>
    </w:p>
    <w:p w:rsidR="00B30A07" w:rsidRPr="00B30A07" w:rsidRDefault="00B30A07" w:rsidP="00B30A07">
      <w:pPr>
        <w:pStyle w:val="point"/>
      </w:pPr>
      <w:r w:rsidRPr="00B30A07">
        <w:t>18. Все вентиляционные установки должны подвергаться приемочным инструментальным испытаниям с определением их эффективности. Эффективность работы приточно-вытяжной вентиляции подлежит систематическому контролю специализированной организацией не реже 1 раза в 3 года в соответствии с законодательством Республики Беларусь.</w:t>
      </w:r>
    </w:p>
    <w:p w:rsidR="00B30A07" w:rsidRPr="00B30A07" w:rsidRDefault="00B30A07" w:rsidP="00B30A07">
      <w:pPr>
        <w:pStyle w:val="chapter"/>
      </w:pPr>
      <w:bookmarkStart w:id="9" w:name="a7"/>
      <w:bookmarkEnd w:id="9"/>
      <w:r w:rsidRPr="00B30A07">
        <w:t>ГЛАВА 5</w:t>
      </w:r>
      <w:r w:rsidRPr="00B30A07">
        <w:br/>
        <w:t>ТРЕБОВАНИЯ К СОДЕРЖАНИЮ И ЭКСПЛУАТАЦИИ ПОМЕЩЕНИЙ, МЕБЕЛИ, ОБОРУДОВАНИЯ И ИНВЕНТАРЯ ФИЗКУЛЬТУРНО-СПОРТИВНЫХ СООРУЖЕНИЙ</w:t>
      </w:r>
    </w:p>
    <w:p w:rsidR="00B30A07" w:rsidRPr="00B30A07" w:rsidRDefault="00B30A07" w:rsidP="00B30A07">
      <w:pPr>
        <w:pStyle w:val="point"/>
      </w:pPr>
      <w:bookmarkStart w:id="10" w:name="a11"/>
      <w:bookmarkEnd w:id="10"/>
      <w:r w:rsidRPr="00B30A07">
        <w:lastRenderedPageBreak/>
        <w:t>19. Для отделки помещений физкультурно-спортивных сооружений должны использоваться строительные материалы, качество и безопасность которых подтверждена соответствующими документами (сертификат качества, свидетельство о государственной регистрации, декларация о соответствии и другие).</w:t>
      </w:r>
    </w:p>
    <w:p w:rsidR="00B30A07" w:rsidRPr="00B30A07" w:rsidRDefault="00B30A07" w:rsidP="00B30A07">
      <w:pPr>
        <w:pStyle w:val="point"/>
      </w:pPr>
      <w:r w:rsidRPr="00B30A07">
        <w:t>20. Стены помещений физкультурно-спортивных сооружений должны быть гладкими, допускающими обработку влажным способом.</w:t>
      </w:r>
    </w:p>
    <w:p w:rsidR="00B30A07" w:rsidRPr="00B30A07" w:rsidRDefault="00B30A07" w:rsidP="00B30A07">
      <w:pPr>
        <w:pStyle w:val="newncpi"/>
      </w:pPr>
      <w:bookmarkStart w:id="11" w:name="a12"/>
      <w:bookmarkEnd w:id="11"/>
      <w:r w:rsidRPr="00B30A07">
        <w:t>Полы должны иметь ровную, нескользкую поверхность, без щелей и иметь покрытие, исключающее яркую светоотражающую поверхность и устойчивое к механическому воздействию.</w:t>
      </w:r>
    </w:p>
    <w:p w:rsidR="00B30A07" w:rsidRPr="00B30A07" w:rsidRDefault="00B30A07" w:rsidP="00B30A07">
      <w:pPr>
        <w:pStyle w:val="newncpi"/>
      </w:pPr>
      <w:r w:rsidRPr="00B30A07">
        <w:t>Помещения санитарных узлов (туалетных и умывальных) должны выполняться из влагонепроницаемых материалов, устойчивых к моющим средствам и средствам дезинфекции.</w:t>
      </w:r>
    </w:p>
    <w:p w:rsidR="00B30A07" w:rsidRPr="00B30A07" w:rsidRDefault="00B30A07" w:rsidP="00B30A07">
      <w:pPr>
        <w:pStyle w:val="point"/>
      </w:pPr>
      <w:r w:rsidRPr="00B30A07">
        <w:t>21. Источники искусственного освещения физкультурно-спортивных сооружений, остекление окон, радиаторы отопления должны быть обеспечены защитными устройствами.</w:t>
      </w:r>
    </w:p>
    <w:p w:rsidR="00B30A07" w:rsidRPr="00B30A07" w:rsidRDefault="00B30A07" w:rsidP="00B30A07">
      <w:pPr>
        <w:pStyle w:val="newncpi"/>
      </w:pPr>
      <w:r w:rsidRPr="00B30A07">
        <w:t>Использование в качестве защитных устройств нагревательных приборов древесно-стружечных плит, полимерных материалов запрещается.</w:t>
      </w:r>
    </w:p>
    <w:p w:rsidR="00B30A07" w:rsidRPr="00B30A07" w:rsidRDefault="00B30A07" w:rsidP="00B30A07">
      <w:pPr>
        <w:pStyle w:val="point"/>
      </w:pPr>
      <w:r w:rsidRPr="00B30A07">
        <w:t>22. Душевые кабины должны:</w:t>
      </w:r>
    </w:p>
    <w:p w:rsidR="00B30A07" w:rsidRPr="00B30A07" w:rsidRDefault="00B30A07" w:rsidP="00B30A07">
      <w:pPr>
        <w:pStyle w:val="newncpi"/>
      </w:pPr>
      <w:r w:rsidRPr="00B30A07">
        <w:t>находиться в исправном состоянии;</w:t>
      </w:r>
    </w:p>
    <w:p w:rsidR="00B30A07" w:rsidRPr="00B30A07" w:rsidRDefault="00B30A07" w:rsidP="00B30A07">
      <w:pPr>
        <w:pStyle w:val="newncpi"/>
      </w:pPr>
      <w:r w:rsidRPr="00B30A07">
        <w:t>быть оборудованы полочками для мыла.</w:t>
      </w:r>
    </w:p>
    <w:p w:rsidR="00B30A07" w:rsidRPr="00B30A07" w:rsidRDefault="00B30A07" w:rsidP="00B30A07">
      <w:pPr>
        <w:pStyle w:val="newncpi"/>
      </w:pPr>
      <w:r w:rsidRPr="00B30A07">
        <w:t>Стены и полы душевых должны выполняться из влагонепроницаемых материалов, устойчивых к моющим средствам и средствам дезинфекции.</w:t>
      </w:r>
    </w:p>
    <w:p w:rsidR="00B30A07" w:rsidRPr="00B30A07" w:rsidRDefault="00B30A07" w:rsidP="00B30A07">
      <w:pPr>
        <w:pStyle w:val="point"/>
      </w:pPr>
      <w:r w:rsidRPr="00B30A07">
        <w:t>23. Количество душевых кабин должно составлять не менее 1 на 5 занимающихся.</w:t>
      </w:r>
    </w:p>
    <w:p w:rsidR="00B30A07" w:rsidRPr="00B30A07" w:rsidRDefault="00B30A07" w:rsidP="00B30A07">
      <w:pPr>
        <w:pStyle w:val="point"/>
      </w:pPr>
      <w:r w:rsidRPr="00B30A07">
        <w:t>24. Санитарно-технические приборы и устройства (краны, раковины, унитазы и другие устройства) должны быть чистыми, находиться в исправном состоянии, не должны иметь сколов, трещин и других дефектов.</w:t>
      </w:r>
    </w:p>
    <w:p w:rsidR="00B30A07" w:rsidRPr="00B30A07" w:rsidRDefault="00B30A07" w:rsidP="00B30A07">
      <w:pPr>
        <w:pStyle w:val="point"/>
      </w:pPr>
      <w:r w:rsidRPr="00B30A07">
        <w:t>25. В раздевалках физкультурно-спортивных сооружений должны быть установлены шкафчики, оборудованные вешалками для хранения личной одежды занимающихся физической культурой, спортом.</w:t>
      </w:r>
    </w:p>
    <w:p w:rsidR="00B30A07" w:rsidRPr="00B30A07" w:rsidRDefault="00B30A07" w:rsidP="00B30A07">
      <w:pPr>
        <w:pStyle w:val="point"/>
      </w:pPr>
      <w:r w:rsidRPr="00B30A07">
        <w:t>26. Оборудование, мебель и инвентарь должны быть исправными, иметь покрытие, допускающее проведение влажной уборки и дезинфекции.</w:t>
      </w:r>
    </w:p>
    <w:p w:rsidR="00B30A07" w:rsidRPr="00B30A07" w:rsidRDefault="00B30A07" w:rsidP="00B30A07">
      <w:pPr>
        <w:pStyle w:val="point"/>
      </w:pPr>
      <w:r w:rsidRPr="00B30A07">
        <w:t>27. Все помещения и оборудование физкультурно-спортивных сооружений должны подвергаться своевременной уборке с применением моющих средств и содержаться в чистоте.</w:t>
      </w:r>
    </w:p>
    <w:p w:rsidR="00B30A07" w:rsidRPr="00B30A07" w:rsidRDefault="00B30A07" w:rsidP="00B30A07">
      <w:pPr>
        <w:pStyle w:val="point"/>
      </w:pPr>
      <w:bookmarkStart w:id="12" w:name="a8"/>
      <w:bookmarkEnd w:id="12"/>
      <w:r w:rsidRPr="00B30A07">
        <w:t>28. Ежедневная уборка помещений должна проводиться в начале и конце рабочего дня и в перерывах между занятиями.</w:t>
      </w:r>
    </w:p>
    <w:p w:rsidR="00B30A07" w:rsidRPr="00B30A07" w:rsidRDefault="00B30A07" w:rsidP="00B30A07">
      <w:pPr>
        <w:pStyle w:val="point"/>
      </w:pPr>
      <w:r w:rsidRPr="00B30A07">
        <w:t>29. При ежедневной уборке дезинфекции подлежат оборудование, спортивный инвентарь, помещения для занятий, раздевалки, помещения туалетов и душевых в начале, в конце рабочего дня и перерывах между занятиями. В течение не менее 10 минут между занятиями должна проводиться текущая уборка и проветривание помещений.</w:t>
      </w:r>
    </w:p>
    <w:p w:rsidR="00B30A07" w:rsidRPr="00B30A07" w:rsidRDefault="00B30A07" w:rsidP="00B30A07">
      <w:pPr>
        <w:pStyle w:val="point"/>
      </w:pPr>
      <w:r w:rsidRPr="00B30A07">
        <w:t>30. Ковры и ковровые покрытия, чехлы матов должны ежедневно после окончания занятий очищаться с применением пылесосов, еженедельно и по эпидемиологическим показаниям должна проводиться их дезинфекция по фунгицидному режиму.</w:t>
      </w:r>
    </w:p>
    <w:p w:rsidR="00B30A07" w:rsidRPr="00B30A07" w:rsidRDefault="00B30A07" w:rsidP="00B30A07">
      <w:pPr>
        <w:pStyle w:val="point"/>
      </w:pPr>
      <w:r w:rsidRPr="00B30A07">
        <w:t>31. Генеральная уборка и последующая дезинфекция проводятся не реже одного раза в месяц с заменой перегоревших ламп, стиркой чехлов гимнастических матов, борцовских ковров, при необходимости с проведением дезинсекции и дератизации.</w:t>
      </w:r>
    </w:p>
    <w:p w:rsidR="00B30A07" w:rsidRPr="00B30A07" w:rsidRDefault="00B30A07" w:rsidP="00B30A07">
      <w:pPr>
        <w:pStyle w:val="point"/>
      </w:pPr>
      <w:r w:rsidRPr="00B30A07">
        <w:t>32. В физкультурно-спортивных сооружениях должен быть необходимый набор вспомогательных помещений для хранения уборочного инвентаря, моющих средств и средств дезинфекции.</w:t>
      </w:r>
    </w:p>
    <w:p w:rsidR="00B30A07" w:rsidRPr="00B30A07" w:rsidRDefault="00B30A07" w:rsidP="00B30A07">
      <w:pPr>
        <w:pStyle w:val="point"/>
      </w:pPr>
      <w:r w:rsidRPr="00B30A07">
        <w:t>33. Средства дезинфекции должны применяться в порядке, установленном законодательством Республики Беларусь в соответствии с инструкциями по их применению.</w:t>
      </w:r>
    </w:p>
    <w:p w:rsidR="00B30A07" w:rsidRPr="00B30A07" w:rsidRDefault="00B30A07" w:rsidP="00B30A07">
      <w:pPr>
        <w:pStyle w:val="point"/>
      </w:pPr>
      <w:bookmarkStart w:id="13" w:name="a9"/>
      <w:bookmarkEnd w:id="13"/>
      <w:r w:rsidRPr="00B30A07">
        <w:lastRenderedPageBreak/>
        <w:t>34. Дезинфицирующие растворы должны храниться в закрытых емкостях, быть промаркированы с указанием наименования средства дезинфекции, его концентрации и даты приготовления раствора.</w:t>
      </w:r>
    </w:p>
    <w:p w:rsidR="00B30A07" w:rsidRPr="00B30A07" w:rsidRDefault="00B30A07" w:rsidP="00B30A07">
      <w:pPr>
        <w:pStyle w:val="point"/>
      </w:pPr>
      <w:r w:rsidRPr="00B30A07">
        <w:t>35. Уборочный инвентарь должен храниться упорядочено и быть промаркирован. Уборочный инвентарь для санузлов должен иметь сигнальную маркировку и храниться отдельно.</w:t>
      </w:r>
    </w:p>
    <w:p w:rsidR="00B30A07" w:rsidRPr="00B30A07" w:rsidRDefault="00B30A07" w:rsidP="00B30A07">
      <w:pPr>
        <w:pStyle w:val="point"/>
      </w:pPr>
      <w:r w:rsidRPr="00B30A07">
        <w:t>36. При наличии в сооружениях проката коньков, лыж в их составе должны быть оборудованы помещения для очистки и сушки обуви (коньков, лыжных ботинок), хранения и выдачи чистой и просушенной обуви (коньков, лыжных ботинок).</w:t>
      </w:r>
    </w:p>
    <w:p w:rsidR="00B30A07" w:rsidRPr="00B30A07" w:rsidRDefault="00B30A07" w:rsidP="00B30A07">
      <w:pPr>
        <w:pStyle w:val="point"/>
      </w:pPr>
      <w:r w:rsidRPr="00B30A07">
        <w:t>37. Помещение для очистки и сушки обуви (коньков, лыжных ботинок) должно быть оборудовано механической приточно-вытяжной вентиляцией, централизованным отоплением, умывальниками для мытья рук, подключенными к централизованным системам водоснабжения и канализации. Умывальник должен быть оборудован дозирующим устройством для жидкого мыла, электрополотенцем или одноразовыми бумажными полотенцами с крепежными устройствами. При использовании одноразовых бумажных полотенец возле умывальника должно быть установлено мусорное ведро с крышкой и педальным управлением.</w:t>
      </w:r>
    </w:p>
    <w:p w:rsidR="00B30A07" w:rsidRPr="00B30A07" w:rsidRDefault="00B30A07" w:rsidP="00B30A07">
      <w:pPr>
        <w:pStyle w:val="point"/>
      </w:pPr>
      <w:r w:rsidRPr="00B30A07">
        <w:t>38. Помещения для очистки и сушки обуви (коньков, лыжных ботинок), для хранения и выдачи чистой и просушенной обуви (коньков, лыжных ботинок) должны быть оборудованы стеллажами с покрытием, обеспечивающим проведение мойки и дезинфекции.</w:t>
      </w:r>
    </w:p>
    <w:p w:rsidR="00B30A07" w:rsidRPr="00B30A07" w:rsidRDefault="00B30A07" w:rsidP="00B30A07">
      <w:pPr>
        <w:pStyle w:val="point"/>
      </w:pPr>
      <w:r w:rsidRPr="00B30A07">
        <w:t>39. Текущий и капитальный ремонт физкультурно-спортивных сооружений с заменой пришедшего в негодность инженерного оборудования, систем отопления, вентиляции, канализационно-водопроводных сетей, санитарно-технического оборудования должен проводиться в зависимости от их санитарно-технического состояния и по мере необходимости.</w:t>
      </w:r>
    </w:p>
    <w:p w:rsidR="00B30A07" w:rsidRPr="00B30A07" w:rsidRDefault="00B30A07" w:rsidP="00B30A07">
      <w:pPr>
        <w:pStyle w:val="point"/>
      </w:pPr>
      <w:bookmarkStart w:id="14" w:name="a14"/>
      <w:bookmarkEnd w:id="14"/>
      <w:r w:rsidRPr="00B30A07">
        <w:t xml:space="preserve">40. В каждом физкультурно-спортивном сооружении необходимо наличие аптечки первой медицинской помощи универсальной, укомплектованной в соответствии с </w:t>
      </w:r>
      <w:r w:rsidRPr="00B30A07">
        <w:t>перечнем</w:t>
      </w:r>
      <w:r w:rsidRPr="00B30A07">
        <w:t xml:space="preserve"> вложений, утвержденным постановлением Министерства здравоохранения Республики Беларусь от 15 января 2007 г. № 4 «Об утверждении перечней вложений, входящих в аптечки первой медицинской помощи, и порядке их комплектации» (Национальный реестр правовых актов Республики Беларусь, 2007 г., № 68, 8/15904).</w:t>
      </w:r>
    </w:p>
    <w:p w:rsidR="00B30A07" w:rsidRPr="00B30A07" w:rsidRDefault="00B30A07" w:rsidP="00B30A07">
      <w:pPr>
        <w:pStyle w:val="newncpi"/>
      </w:pPr>
      <w:r w:rsidRPr="00B30A07">
        <w:t> </w:t>
      </w:r>
    </w:p>
    <w:p w:rsidR="00A6508F" w:rsidRDefault="00A6508F"/>
    <w:sectPr w:rsidR="00A6508F" w:rsidSect="00B30A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BB" w:rsidRDefault="00FB64BB" w:rsidP="00B30A07">
      <w:r>
        <w:separator/>
      </w:r>
    </w:p>
  </w:endnote>
  <w:endnote w:type="continuationSeparator" w:id="0">
    <w:p w:rsidR="00FB64BB" w:rsidRDefault="00FB64BB" w:rsidP="00B3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BB" w:rsidRDefault="00FB64BB" w:rsidP="00B30A07">
      <w:r>
        <w:separator/>
      </w:r>
    </w:p>
  </w:footnote>
  <w:footnote w:type="continuationSeparator" w:id="0">
    <w:p w:rsidR="00FB64BB" w:rsidRDefault="00FB64BB" w:rsidP="00B3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952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30A07" w:rsidRPr="00B30A07" w:rsidRDefault="00B30A07" w:rsidP="00B30A07">
        <w:pPr>
          <w:pStyle w:val="a4"/>
          <w:ind w:firstLine="0"/>
          <w:jc w:val="center"/>
          <w:rPr>
            <w:sz w:val="24"/>
          </w:rPr>
        </w:pPr>
        <w:r w:rsidRPr="00B30A07">
          <w:rPr>
            <w:sz w:val="24"/>
          </w:rPr>
          <w:fldChar w:fldCharType="begin"/>
        </w:r>
        <w:r w:rsidRPr="00B30A07">
          <w:rPr>
            <w:sz w:val="24"/>
          </w:rPr>
          <w:instrText>PAGE   \* MERGEFORMAT</w:instrText>
        </w:r>
        <w:r w:rsidRPr="00B30A07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B30A0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07"/>
    <w:rsid w:val="001D343C"/>
    <w:rsid w:val="00A6508F"/>
    <w:rsid w:val="00B30A07"/>
    <w:rsid w:val="00FB64BB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A07"/>
    <w:rPr>
      <w:color w:val="0038C8"/>
      <w:u w:val="single"/>
    </w:rPr>
  </w:style>
  <w:style w:type="paragraph" w:customStyle="1" w:styleId="title">
    <w:name w:val="title"/>
    <w:basedOn w:val="a"/>
    <w:rsid w:val="00B30A07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30A07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30A07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0A0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0A0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B30A07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B30A07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B30A0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0A0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30A0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0A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0A0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0A0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0A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0A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30A07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30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A07"/>
  </w:style>
  <w:style w:type="paragraph" w:styleId="a6">
    <w:name w:val="footer"/>
    <w:basedOn w:val="a"/>
    <w:link w:val="a7"/>
    <w:uiPriority w:val="99"/>
    <w:unhideWhenUsed/>
    <w:rsid w:val="00B30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A07"/>
    <w:rPr>
      <w:color w:val="0038C8"/>
      <w:u w:val="single"/>
    </w:rPr>
  </w:style>
  <w:style w:type="paragraph" w:customStyle="1" w:styleId="title">
    <w:name w:val="title"/>
    <w:basedOn w:val="a"/>
    <w:rsid w:val="00B30A07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30A07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30A07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0A0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0A0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B30A07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B30A07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B30A07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0A0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30A0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0A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0A0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0A0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0A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0A0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30A07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30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A07"/>
  </w:style>
  <w:style w:type="paragraph" w:styleId="a6">
    <w:name w:val="footer"/>
    <w:basedOn w:val="a"/>
    <w:link w:val="a7"/>
    <w:uiPriority w:val="99"/>
    <w:unhideWhenUsed/>
    <w:rsid w:val="00B30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1</cp:revision>
  <dcterms:created xsi:type="dcterms:W3CDTF">2016-07-05T09:28:00Z</dcterms:created>
  <dcterms:modified xsi:type="dcterms:W3CDTF">2016-07-05T09:29:00Z</dcterms:modified>
</cp:coreProperties>
</file>